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E772" w14:textId="67F6BA84" w:rsidR="00910D39" w:rsidRDefault="00910D39" w:rsidP="00910D39">
      <w:pPr>
        <w:jc w:val="center"/>
        <w:rPr>
          <w:b/>
          <w:bCs/>
        </w:rPr>
      </w:pPr>
      <w:r>
        <w:rPr>
          <w:b/>
          <w:bCs/>
        </w:rPr>
        <w:t xml:space="preserve">OBRAZAC </w:t>
      </w:r>
      <w:r w:rsidR="000A4AEF">
        <w:rPr>
          <w:b/>
          <w:bCs/>
        </w:rPr>
        <w:t>8</w:t>
      </w:r>
      <w:r>
        <w:rPr>
          <w:b/>
          <w:bCs/>
        </w:rPr>
        <w:t>. Evidencija o provedbi Mjere 10, operacija 10.1.5.</w:t>
      </w:r>
      <w:r>
        <w:br/>
      </w:r>
      <w:r>
        <w:rPr>
          <w:b/>
          <w:bCs/>
        </w:rPr>
        <w:t xml:space="preserve">Pilot mjera za zaštitu leptira i </w:t>
      </w:r>
      <w:bookmarkStart w:id="0" w:name="_Hlk125532926"/>
      <w:r>
        <w:rPr>
          <w:b/>
          <w:bCs/>
        </w:rPr>
        <w:t>Intervencije 70.02.,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operacije 70.02.02. </w:t>
      </w:r>
      <w:bookmarkEnd w:id="0"/>
      <w:r>
        <w:rPr>
          <w:b/>
          <w:bCs/>
        </w:rPr>
        <w:t>Zaštita leptira na trajnim travnjacima</w:t>
      </w:r>
    </w:p>
    <w:p w14:paraId="52DCC6B2" w14:textId="77777777" w:rsidR="00910D39" w:rsidRDefault="00910D39" w:rsidP="00910D39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7ABF8309" w14:textId="77777777" w:rsidR="00910D39" w:rsidRDefault="00910D39" w:rsidP="00910D39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910D39" w14:paraId="11C581F3" w14:textId="77777777" w:rsidTr="00910D39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2F17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10.1.5. Pilot mjera za zaštitu leptira i 70.02.02. Zaštita leptira na trajnim travnjacima</w:t>
            </w:r>
          </w:p>
        </w:tc>
      </w:tr>
    </w:tbl>
    <w:p w14:paraId="61171174" w14:textId="77777777" w:rsidR="00910D39" w:rsidRDefault="00910D39" w:rsidP="00910D39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1986"/>
        <w:gridCol w:w="88"/>
        <w:gridCol w:w="2961"/>
        <w:gridCol w:w="1402"/>
      </w:tblGrid>
      <w:tr w:rsidR="00910D39" w14:paraId="68564047" w14:textId="77777777" w:rsidTr="00910D39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58899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10.1.5. Pilot mjera za zaštitu leptira i 70.02.02. Zaštita leptira na trajnim travnjacima</w:t>
            </w:r>
          </w:p>
        </w:tc>
      </w:tr>
      <w:tr w:rsidR="00910D39" w14:paraId="40FF0655" w14:textId="77777777" w:rsidTr="00910D39">
        <w:trPr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CD6CF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6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99612" w14:textId="77777777" w:rsidR="00910D39" w:rsidRDefault="00910D39">
            <w:pPr>
              <w:rPr>
                <w:sz w:val="20"/>
                <w:szCs w:val="20"/>
              </w:rPr>
            </w:pPr>
          </w:p>
        </w:tc>
      </w:tr>
      <w:tr w:rsidR="00910D39" w14:paraId="431E4C8C" w14:textId="77777777" w:rsidTr="00910D39">
        <w:trPr>
          <w:jc w:val="center"/>
        </w:trPr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2C3E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1F9F1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910D39" w14:paraId="772E5360" w14:textId="77777777" w:rsidTr="00910D39">
        <w:trPr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B60F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6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3AFDC" w14:textId="77777777" w:rsidR="00910D39" w:rsidRDefault="00910D39">
            <w:pPr>
              <w:rPr>
                <w:sz w:val="20"/>
                <w:szCs w:val="20"/>
              </w:rPr>
            </w:pPr>
          </w:p>
        </w:tc>
      </w:tr>
      <w:tr w:rsidR="00910D39" w14:paraId="2EC46FA5" w14:textId="77777777" w:rsidTr="00910D39">
        <w:trPr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17C8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2AA7F" w14:textId="77777777" w:rsidR="00910D39" w:rsidRDefault="00910D39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39C1C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8AD13" w14:textId="77777777" w:rsidR="00910D39" w:rsidRDefault="00910D39">
            <w:pPr>
              <w:rPr>
                <w:sz w:val="20"/>
                <w:szCs w:val="20"/>
              </w:rPr>
            </w:pPr>
          </w:p>
        </w:tc>
      </w:tr>
    </w:tbl>
    <w:p w14:paraId="40FBDA31" w14:textId="77777777" w:rsidR="00910D39" w:rsidRDefault="00910D39" w:rsidP="00910D39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459"/>
        <w:gridCol w:w="2459"/>
        <w:gridCol w:w="2459"/>
        <w:gridCol w:w="2820"/>
      </w:tblGrid>
      <w:tr w:rsidR="00910D39" w14:paraId="0E00EA47" w14:textId="77777777" w:rsidTr="00910D39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E6E0F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OPERACIJU 10.1.5. Pilot mjera za zaštitu leptira i 70.02.02. Zaštita leptira na trajnim travnjacima</w:t>
            </w:r>
          </w:p>
        </w:tc>
      </w:tr>
      <w:tr w:rsidR="00910D39" w14:paraId="4DC0DA2B" w14:textId="77777777" w:rsidTr="00910D39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85B71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8D9F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F93E1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8F7D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858BC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910D39" w14:paraId="3ABB4FCD" w14:textId="77777777" w:rsidTr="00910D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E947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261D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02909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2ED0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BE63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6BED286F" w14:textId="77777777" w:rsidTr="00910D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14F6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0EE4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1DFE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8618A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2A7D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76A169BE" w14:textId="77777777" w:rsidTr="00910D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521EA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2BD9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00A72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D80E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7987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6C40F51D" w14:textId="77777777" w:rsidTr="00910D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28DA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1A579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5F052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39B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F85E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13083F97" w14:textId="77777777" w:rsidR="00910D39" w:rsidRDefault="00910D39" w:rsidP="00910D39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125"/>
        <w:gridCol w:w="1612"/>
        <w:gridCol w:w="1530"/>
        <w:gridCol w:w="72"/>
        <w:gridCol w:w="1819"/>
        <w:gridCol w:w="1514"/>
        <w:gridCol w:w="1054"/>
        <w:gridCol w:w="108"/>
        <w:gridCol w:w="1314"/>
      </w:tblGrid>
      <w:tr w:rsidR="00910D39" w14:paraId="40ADEF2B" w14:textId="77777777" w:rsidTr="00910D39">
        <w:trPr>
          <w:jc w:val="center"/>
        </w:trPr>
        <w:tc>
          <w:tcPr>
            <w:tcW w:w="10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C469E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OPERACIJU 10.1.5. Pilot mjera za zaštitu leptira i 70.02.02. Zaštita leptira na trajnim travnjacima</w:t>
            </w:r>
          </w:p>
        </w:tc>
      </w:tr>
      <w:tr w:rsidR="00910D39" w14:paraId="51B3A1A0" w14:textId="77777777" w:rsidTr="00910D39">
        <w:trPr>
          <w:jc w:val="center"/>
        </w:trPr>
        <w:tc>
          <w:tcPr>
            <w:tcW w:w="10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D214E" w14:textId="77777777" w:rsidR="00910D39" w:rsidRDefault="00910D39">
            <w:pPr>
              <w:rPr>
                <w:sz w:val="20"/>
                <w:szCs w:val="20"/>
              </w:rPr>
            </w:pPr>
          </w:p>
        </w:tc>
      </w:tr>
      <w:tr w:rsidR="00910D39" w14:paraId="648B242B" w14:textId="77777777" w:rsidTr="00910D39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C4D5D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0EB9C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B9F35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77E6E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A3B6B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66291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047B1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</w:tr>
      <w:tr w:rsidR="00910D39" w14:paraId="17BBCAF2" w14:textId="77777777" w:rsidTr="00910D39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781C7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A884E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C1073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FC5C6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30708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A1B065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90183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</w:tr>
      <w:tr w:rsidR="00910D39" w14:paraId="4A6EEA35" w14:textId="77777777" w:rsidTr="00910D39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55CEA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A3CEC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00140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CD416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10FAE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36F30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D55BC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</w:tr>
      <w:tr w:rsidR="00910D39" w14:paraId="567C4E84" w14:textId="77777777" w:rsidTr="00910D39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BD616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0D3DE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CEF9A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0957A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33B71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C3AE3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BF253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</w:tr>
      <w:tr w:rsidR="00910D39" w14:paraId="6C2FCE80" w14:textId="77777777" w:rsidTr="00910D39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CFB29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C529A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9976A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2A390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98DED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682EF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9C964" w14:textId="77777777" w:rsidR="00910D39" w:rsidRDefault="00910D39">
            <w:pPr>
              <w:jc w:val="center"/>
              <w:rPr>
                <w:sz w:val="20"/>
                <w:szCs w:val="20"/>
              </w:rPr>
            </w:pPr>
          </w:p>
        </w:tc>
      </w:tr>
      <w:tr w:rsidR="00910D39" w14:paraId="5169090B" w14:textId="77777777" w:rsidTr="00910D39">
        <w:trPr>
          <w:jc w:val="center"/>
        </w:trPr>
        <w:tc>
          <w:tcPr>
            <w:tcW w:w="10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20827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Košnja (ručno ili strižnim kosilicama)</w:t>
            </w:r>
          </w:p>
          <w:p w14:paraId="2BCF7931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Termin i način košnje za leptire (određen za svakog leptira, ali najkasnije do 1. listopada)</w:t>
            </w:r>
          </w:p>
        </w:tc>
      </w:tr>
      <w:tr w:rsidR="00910D39" w14:paraId="30717D66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CD1D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AD10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14AD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leptira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D3E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košnje – ručno/strižnom kosom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B3A0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košnje</w:t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E1B1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910D39" w14:paraId="25BC4674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46F3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B365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1088E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1E16A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17155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58AD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0A14CA0D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79CA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12AE0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6B16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0E169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4521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DE0C5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1366E405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7F81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55A02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AB56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EE100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AA501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8CF5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44A96D4A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65C1F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8F5F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0E35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F506F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D90A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3712C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5D96E19D" w14:textId="77777777" w:rsidTr="00910D39">
        <w:trPr>
          <w:jc w:val="center"/>
        </w:trPr>
        <w:tc>
          <w:tcPr>
            <w:tcW w:w="10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29496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Napasivanje travnjaka – ispaša je dozvoljena samo od 16. rujna do kraja tekuće godine, stoka se mora napasivati na cijeloj površini ARKOD parcele (najmanje 0,3 a najviše 1,0 UG/ha ovaca, koze, goveda i/ili kopitara)</w:t>
            </w:r>
          </w:p>
          <w:p w14:paraId="539B1D20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Goveda/kopitari – dozvoljena je ispaša najviše 1 goveda ili kopitara po hektaru travnjaka, a najmanje 1 govedo ili kopitar na 3 hektara travnjaka</w:t>
            </w:r>
          </w:p>
          <w:p w14:paraId="00B93E47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Ovce/koze – dozvoljena je ispaša najmanje 2, a najviše 6 ovaca ili koza po hektaru travnjaka</w:t>
            </w:r>
          </w:p>
        </w:tc>
      </w:tr>
      <w:tr w:rsidR="00910D39" w14:paraId="04FFF03A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A2A3E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3422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E6DEC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napasivanja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BDA1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grla životinja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A78A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životinja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35F6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910D39" w14:paraId="235887E9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F9392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D323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C2A3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C6FB2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5F93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5E4D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7057FDC3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2C8E5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A519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79AD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C972E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08E76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61B09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48E2A788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F055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CE33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4FA7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96007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5BA3F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6C43A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17DEBD41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1EAA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468EF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A3EE4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B6EC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643E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CCF5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10D39" w14:paraId="7CAA5085" w14:textId="77777777" w:rsidTr="00910D39">
        <w:trPr>
          <w:jc w:val="center"/>
        </w:trPr>
        <w:tc>
          <w:tcPr>
            <w:tcW w:w="10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F2FD1" w14:textId="77777777" w:rsidR="00910D39" w:rsidRDefault="0091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Ručno odstranjivanje nadzemnog drvenastog dijela pojedinačnih biljaka Amorpha fruticosa (čivitnjača) do 1. travnja</w:t>
            </w:r>
          </w:p>
        </w:tc>
      </w:tr>
      <w:tr w:rsidR="00910D39" w14:paraId="1240350F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FF83A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290EE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EB55B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uklanjanja biljke</w:t>
            </w:r>
          </w:p>
        </w:tc>
      </w:tr>
      <w:tr w:rsidR="00910D39" w14:paraId="114B1C15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417D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D255C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F292B" w14:textId="77777777" w:rsidR="00910D39" w:rsidRDefault="00910D39">
            <w:pPr>
              <w:rPr>
                <w:sz w:val="20"/>
                <w:szCs w:val="20"/>
              </w:rPr>
            </w:pPr>
          </w:p>
        </w:tc>
      </w:tr>
      <w:tr w:rsidR="00910D39" w14:paraId="4E1184AB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113B8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E354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E26C0" w14:textId="77777777" w:rsidR="00910D39" w:rsidRDefault="00910D39">
            <w:pPr>
              <w:rPr>
                <w:sz w:val="20"/>
                <w:szCs w:val="20"/>
              </w:rPr>
            </w:pPr>
          </w:p>
        </w:tc>
      </w:tr>
      <w:tr w:rsidR="00910D39" w14:paraId="7F89A59F" w14:textId="77777777" w:rsidTr="00910D39">
        <w:trPr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B63B3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C79C1" w14:textId="77777777" w:rsidR="00910D39" w:rsidRDefault="0091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7D600" w14:textId="77777777" w:rsidR="00910D39" w:rsidRDefault="00910D39">
            <w:pPr>
              <w:rPr>
                <w:sz w:val="20"/>
                <w:szCs w:val="20"/>
              </w:rPr>
            </w:pPr>
          </w:p>
        </w:tc>
      </w:tr>
      <w:tr w:rsidR="00910D39" w14:paraId="4A4865E7" w14:textId="77777777" w:rsidTr="00910D39">
        <w:trPr>
          <w:trHeight w:val="208"/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3CCFB" w14:textId="77777777" w:rsidR="00910D39" w:rsidRDefault="00910D3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B9BB7" w14:textId="77777777" w:rsidR="00910D39" w:rsidRDefault="00910D3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18FD9" w14:textId="77777777" w:rsidR="00910D39" w:rsidRDefault="00910D3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67A2250" w14:textId="77777777" w:rsidR="00A809DF" w:rsidRPr="00910D39" w:rsidRDefault="00A809DF" w:rsidP="00910D39"/>
    <w:sectPr w:rsidR="00A809DF" w:rsidRPr="0091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C1"/>
    <w:rsid w:val="000A4AEF"/>
    <w:rsid w:val="002A38C1"/>
    <w:rsid w:val="00910D39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A5F4"/>
  <w15:chartTrackingRefBased/>
  <w15:docId w15:val="{178E6AF9-0BDB-494E-9E95-35D6E9A6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2022-03-07T08:12:00Z</dcterms:created>
  <dcterms:modified xsi:type="dcterms:W3CDTF">2024-04-06T17:51:00Z</dcterms:modified>
</cp:coreProperties>
</file>