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C9EE" w14:textId="5E529B45" w:rsidR="00DE6044" w:rsidRDefault="00DE6044" w:rsidP="00DE6044">
      <w:pPr>
        <w:jc w:val="center"/>
        <w:rPr>
          <w:b/>
          <w:bCs/>
        </w:rPr>
      </w:pPr>
      <w:r>
        <w:rPr>
          <w:b/>
          <w:bCs/>
        </w:rPr>
        <w:t>OBRAZAC 1</w:t>
      </w:r>
      <w:r w:rsidR="00F77B2C">
        <w:rPr>
          <w:b/>
          <w:bCs/>
        </w:rPr>
        <w:t>3</w:t>
      </w:r>
      <w:r>
        <w:rPr>
          <w:b/>
          <w:bCs/>
        </w:rPr>
        <w:t>. Evidencija o provedbi Mjere 10, operacija 10.1.10.</w:t>
      </w:r>
      <w:r>
        <w:br/>
      </w:r>
      <w:r>
        <w:rPr>
          <w:b/>
          <w:bCs/>
        </w:rPr>
        <w:t xml:space="preserve">Održavanje suhozida </w:t>
      </w:r>
      <w:bookmarkStart w:id="0" w:name="_Hlk125534576"/>
      <w:r>
        <w:rPr>
          <w:b/>
          <w:bCs/>
        </w:rPr>
        <w:t>i Intervencije 70.07., operacija 70.07.01. Očuvanje suhozida</w:t>
      </w:r>
    </w:p>
    <w:p w14:paraId="45E799EF" w14:textId="77777777" w:rsidR="00DE6044" w:rsidRDefault="00DE6044" w:rsidP="00DE6044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(Obrazac evidencije korisnik dostavlja podružnici Agencije za plaćanja najkasnije do 31. prosinca 2023. godine)</w:t>
      </w:r>
    </w:p>
    <w:bookmarkEnd w:id="0"/>
    <w:p w14:paraId="610943EF" w14:textId="77777777" w:rsidR="00DE6044" w:rsidRDefault="00DE6044" w:rsidP="00DE6044"/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0"/>
      </w:tblGrid>
      <w:tr w:rsidR="00DE6044" w14:paraId="399B9F1E" w14:textId="77777777" w:rsidTr="00DE6044">
        <w:trPr>
          <w:jc w:val="center"/>
        </w:trPr>
        <w:tc>
          <w:tcPr>
            <w:tcW w:w="10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0070F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EVIDENCIJA O PROVEDBI OBVEZA ZA OPERACIJU 10.1.10. Održavanje suhozida i 70.07.01. Očuvanje suhozida</w:t>
            </w:r>
          </w:p>
        </w:tc>
      </w:tr>
    </w:tbl>
    <w:p w14:paraId="2234257B" w14:textId="77777777" w:rsidR="00DE6044" w:rsidRDefault="00DE6044" w:rsidP="00DE6044">
      <w:pPr>
        <w:jc w:val="center"/>
        <w:rPr>
          <w:sz w:val="20"/>
          <w:szCs w:val="20"/>
        </w:rPr>
      </w:pP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4"/>
        <w:gridCol w:w="217"/>
        <w:gridCol w:w="726"/>
        <w:gridCol w:w="89"/>
        <w:gridCol w:w="2907"/>
        <w:gridCol w:w="1457"/>
      </w:tblGrid>
      <w:tr w:rsidR="00DE6044" w14:paraId="0BFDA30F" w14:textId="77777777" w:rsidTr="00DE6044">
        <w:trPr>
          <w:jc w:val="center"/>
        </w:trPr>
        <w:tc>
          <w:tcPr>
            <w:tcW w:w="105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8EA285" w14:textId="77777777" w:rsidR="00DE6044" w:rsidRDefault="00DE6044">
            <w:pPr>
              <w:rPr>
                <w:sz w:val="20"/>
                <w:szCs w:val="20"/>
              </w:rPr>
            </w:pPr>
          </w:p>
        </w:tc>
      </w:tr>
      <w:tr w:rsidR="00DE6044" w14:paraId="6FD55CF7" w14:textId="77777777" w:rsidTr="00DE6044">
        <w:trPr>
          <w:jc w:val="center"/>
        </w:trPr>
        <w:tc>
          <w:tcPr>
            <w:tcW w:w="105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6528A7" w14:textId="77777777" w:rsidR="00DE6044" w:rsidRDefault="00DE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DIO – OPĆI PODACI ZA OPERACIJU 10.1.10. Održavanje suhozida i 70.07.01. Očuvanje suhozida</w:t>
            </w:r>
          </w:p>
        </w:tc>
      </w:tr>
      <w:tr w:rsidR="00DE6044" w14:paraId="7E3B96E9" w14:textId="77777777" w:rsidTr="00DE6044">
        <w:trPr>
          <w:jc w:val="center"/>
        </w:trPr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C68D0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PG I ODGOVORNE OSOBE</w:t>
            </w:r>
          </w:p>
        </w:tc>
        <w:tc>
          <w:tcPr>
            <w:tcW w:w="5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DE1C8" w14:textId="77777777" w:rsidR="00DE6044" w:rsidRDefault="00DE6044">
            <w:pPr>
              <w:rPr>
                <w:sz w:val="20"/>
                <w:szCs w:val="20"/>
              </w:rPr>
            </w:pPr>
          </w:p>
        </w:tc>
      </w:tr>
      <w:tr w:rsidR="00DE6044" w14:paraId="55A52506" w14:textId="77777777" w:rsidTr="00DE6044">
        <w:trPr>
          <w:jc w:val="center"/>
        </w:trPr>
        <w:tc>
          <w:tcPr>
            <w:tcW w:w="62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196001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</w:t>
            </w:r>
          </w:p>
        </w:tc>
        <w:tc>
          <w:tcPr>
            <w:tcW w:w="4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84EDD8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MIBPG:</w:t>
            </w:r>
          </w:p>
        </w:tc>
      </w:tr>
      <w:tr w:rsidR="00DE6044" w14:paraId="44DD624F" w14:textId="77777777" w:rsidTr="00DE6044">
        <w:trPr>
          <w:jc w:val="center"/>
        </w:trPr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A41CE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SJEDIŠTE PG</w:t>
            </w:r>
          </w:p>
        </w:tc>
        <w:tc>
          <w:tcPr>
            <w:tcW w:w="5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0B4185" w14:textId="77777777" w:rsidR="00DE6044" w:rsidRDefault="00DE6044">
            <w:pPr>
              <w:rPr>
                <w:sz w:val="20"/>
                <w:szCs w:val="20"/>
              </w:rPr>
            </w:pPr>
          </w:p>
        </w:tc>
      </w:tr>
      <w:tr w:rsidR="00DE6044" w14:paraId="4CE4767B" w14:textId="77777777" w:rsidTr="00DE6044">
        <w:trPr>
          <w:jc w:val="center"/>
        </w:trPr>
        <w:tc>
          <w:tcPr>
            <w:tcW w:w="5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11461D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 ULASKA U SUSTAV POTPORE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BBC96F" w14:textId="77777777" w:rsidR="00DE6044" w:rsidRDefault="00DE6044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2B8DC0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 ZA KOJU SE VODI EVIDENCIJA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9E433" w14:textId="77777777" w:rsidR="00DE6044" w:rsidRDefault="00DE6044">
            <w:pPr>
              <w:rPr>
                <w:sz w:val="20"/>
                <w:szCs w:val="20"/>
              </w:rPr>
            </w:pPr>
          </w:p>
        </w:tc>
      </w:tr>
    </w:tbl>
    <w:p w14:paraId="73A2337B" w14:textId="77777777" w:rsidR="00DE6044" w:rsidRDefault="00DE6044" w:rsidP="00DE6044">
      <w:pPr>
        <w:jc w:val="center"/>
        <w:rPr>
          <w:sz w:val="20"/>
          <w:szCs w:val="20"/>
        </w:rPr>
      </w:pP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1"/>
        <w:gridCol w:w="2062"/>
        <w:gridCol w:w="2062"/>
        <w:gridCol w:w="2062"/>
        <w:gridCol w:w="2413"/>
      </w:tblGrid>
      <w:tr w:rsidR="00DE6044" w14:paraId="3825493F" w14:textId="77777777" w:rsidTr="00DE6044">
        <w:trPr>
          <w:jc w:val="center"/>
        </w:trPr>
        <w:tc>
          <w:tcPr>
            <w:tcW w:w="10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DFDFB" w14:textId="77777777" w:rsidR="00DE6044" w:rsidRDefault="00DE6044">
            <w:pPr>
              <w:rPr>
                <w:sz w:val="20"/>
                <w:szCs w:val="20"/>
              </w:rPr>
            </w:pPr>
          </w:p>
        </w:tc>
      </w:tr>
      <w:tr w:rsidR="00DE6044" w14:paraId="51EDA0D3" w14:textId="77777777" w:rsidTr="00DE6044">
        <w:trPr>
          <w:jc w:val="center"/>
        </w:trPr>
        <w:tc>
          <w:tcPr>
            <w:tcW w:w="10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77BF2C" w14:textId="77777777" w:rsidR="00DE6044" w:rsidRDefault="00DE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DIO – POPIS ARKOD PARCELA ZA OPERACIJU 10.1.10. Održavanje suhozida i 70.07.01. Očuvanje suhozida</w:t>
            </w:r>
          </w:p>
        </w:tc>
      </w:tr>
      <w:tr w:rsidR="00DE6044" w14:paraId="745655A8" w14:textId="77777777" w:rsidTr="00DE6044">
        <w:trPr>
          <w:jc w:val="center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3F8E14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r.b.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3A5D6C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1ECF01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površina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F819E1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domaće ime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058F46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</w:t>
            </w:r>
          </w:p>
        </w:tc>
      </w:tr>
      <w:tr w:rsidR="00DE6044" w14:paraId="5807FF12" w14:textId="77777777" w:rsidTr="00DE604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20F715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3AD95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16F582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D567E7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FFBD24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DE6044" w14:paraId="1D330D1C" w14:textId="77777777" w:rsidTr="00DE604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D14329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A4BC6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09902C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ECA607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AA1D4E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DE6044" w14:paraId="6634AB21" w14:textId="77777777" w:rsidTr="00DE604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8AA17F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25310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9630E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F9EC8D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F4963D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DE6044" w14:paraId="21AF457A" w14:textId="77777777" w:rsidTr="00DE604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5EC54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98161A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4B724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42B5CB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452528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</w:tbl>
    <w:p w14:paraId="5C0919E8" w14:textId="77777777" w:rsidR="00DE6044" w:rsidRDefault="00DE6044" w:rsidP="00DE6044">
      <w:pPr>
        <w:jc w:val="center"/>
        <w:rPr>
          <w:sz w:val="20"/>
          <w:szCs w:val="20"/>
        </w:rPr>
      </w:pP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0"/>
      </w:tblGrid>
      <w:tr w:rsidR="00DE6044" w14:paraId="31B897EA" w14:textId="77777777" w:rsidTr="00DE6044">
        <w:trPr>
          <w:jc w:val="center"/>
        </w:trPr>
        <w:tc>
          <w:tcPr>
            <w:tcW w:w="10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33C926" w14:textId="77777777" w:rsidR="00DE6044" w:rsidRDefault="00DE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DIO – PROVEDENE OBVEZE ZA OPERACIJU 10.1.10. Održavanje suhozida i 70.07.01. Očuvanje suhozida</w:t>
            </w:r>
          </w:p>
        </w:tc>
      </w:tr>
      <w:tr w:rsidR="00DE6044" w14:paraId="0F510ED2" w14:textId="77777777" w:rsidTr="00DE6044">
        <w:trPr>
          <w:jc w:val="center"/>
        </w:trPr>
        <w:tc>
          <w:tcPr>
            <w:tcW w:w="10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A8AF12" w14:textId="77777777" w:rsidR="00DE6044" w:rsidRDefault="00DE6044">
            <w:pPr>
              <w:jc w:val="center"/>
              <w:rPr>
                <w:sz w:val="20"/>
                <w:szCs w:val="20"/>
              </w:rPr>
            </w:pPr>
          </w:p>
        </w:tc>
      </w:tr>
      <w:tr w:rsidR="00DE6044" w14:paraId="5C466332" w14:textId="77777777" w:rsidTr="00DE6044">
        <w:trPr>
          <w:jc w:val="center"/>
        </w:trPr>
        <w:tc>
          <w:tcPr>
            <w:tcW w:w="10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B25A7E" w14:textId="77777777" w:rsidR="00DE6044" w:rsidRDefault="00DE6044">
            <w:pPr>
              <w:jc w:val="center"/>
              <w:rPr>
                <w:sz w:val="20"/>
                <w:szCs w:val="20"/>
              </w:rPr>
            </w:pPr>
          </w:p>
        </w:tc>
      </w:tr>
      <w:tr w:rsidR="00DE6044" w14:paraId="40F50757" w14:textId="77777777" w:rsidTr="00DE6044">
        <w:trPr>
          <w:jc w:val="center"/>
        </w:trPr>
        <w:tc>
          <w:tcPr>
            <w:tcW w:w="10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5863B0" w14:textId="77777777" w:rsidR="00DE6044" w:rsidRDefault="00DE6044">
            <w:pPr>
              <w:jc w:val="center"/>
              <w:rPr>
                <w:sz w:val="20"/>
                <w:szCs w:val="20"/>
              </w:rPr>
            </w:pPr>
          </w:p>
        </w:tc>
      </w:tr>
      <w:tr w:rsidR="00DE6044" w14:paraId="6CB90695" w14:textId="77777777" w:rsidTr="00DE6044">
        <w:trPr>
          <w:jc w:val="center"/>
        </w:trPr>
        <w:tc>
          <w:tcPr>
            <w:tcW w:w="10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277B7C" w14:textId="77777777" w:rsidR="00DE6044" w:rsidRDefault="00DE604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13E675C" w14:textId="77777777" w:rsidR="00DE6044" w:rsidRDefault="00DE6044" w:rsidP="00DE6044">
      <w:pPr>
        <w:jc w:val="center"/>
        <w:rPr>
          <w:sz w:val="20"/>
          <w:szCs w:val="20"/>
        </w:rPr>
      </w:pPr>
      <w:r>
        <w:rPr>
          <w:sz w:val="20"/>
          <w:szCs w:val="20"/>
        </w:rPr>
        <w:br/>
      </w:r>
    </w:p>
    <w:tbl>
      <w:tblPr>
        <w:tblW w:w="106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4107"/>
        <w:gridCol w:w="3674"/>
      </w:tblGrid>
      <w:tr w:rsidR="00DE6044" w14:paraId="598A99D8" w14:textId="77777777" w:rsidTr="00DE6044">
        <w:trPr>
          <w:jc w:val="center"/>
        </w:trPr>
        <w:tc>
          <w:tcPr>
            <w:tcW w:w="10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FF72F" w14:textId="77777777" w:rsidR="00DE6044" w:rsidRDefault="00DE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Kontrola tijela suhozida minimalno dva puta godišnje, najkasnije do 1. listopada tekuće godine</w:t>
            </w:r>
          </w:p>
        </w:tc>
      </w:tr>
      <w:tr w:rsidR="00DE6044" w14:paraId="4A33DDEC" w14:textId="77777777" w:rsidTr="00DE6044">
        <w:trPr>
          <w:jc w:val="center"/>
        </w:trPr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3CD028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0A5C74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kontrole tijela suhozida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9CAC0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</w:t>
            </w:r>
          </w:p>
        </w:tc>
      </w:tr>
      <w:tr w:rsidR="00DE6044" w14:paraId="74BCE855" w14:textId="77777777" w:rsidTr="00DE604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58D16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2637B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F1B09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DE6044" w14:paraId="6067B88D" w14:textId="77777777" w:rsidTr="00DE604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9EA56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0F969E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22022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DE6044" w14:paraId="39031CA1" w14:textId="77777777" w:rsidTr="00DE604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1FF143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74A5E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6CC661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DE6044" w14:paraId="6E5BA5BA" w14:textId="77777777" w:rsidTr="00DE604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6E1877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AD6E1C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66230E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</w:tbl>
    <w:p w14:paraId="4CF1C203" w14:textId="77777777" w:rsidR="00DE6044" w:rsidRDefault="00DE6044" w:rsidP="00DE6044">
      <w:pPr>
        <w:jc w:val="center"/>
        <w:rPr>
          <w:sz w:val="20"/>
          <w:szCs w:val="20"/>
        </w:rPr>
      </w:pP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7"/>
        <w:gridCol w:w="4103"/>
        <w:gridCol w:w="3670"/>
      </w:tblGrid>
      <w:tr w:rsidR="00DE6044" w14:paraId="0C63E99E" w14:textId="77777777" w:rsidTr="00DE6044">
        <w:trPr>
          <w:jc w:val="center"/>
        </w:trPr>
        <w:tc>
          <w:tcPr>
            <w:tcW w:w="10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ACC73A" w14:textId="77777777" w:rsidR="00DE6044" w:rsidRDefault="00DE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Održavanje suhozida, slaganje kamena</w:t>
            </w:r>
          </w:p>
        </w:tc>
      </w:tr>
      <w:tr w:rsidR="00DE6044" w14:paraId="4862531D" w14:textId="77777777" w:rsidTr="00DE6044">
        <w:trPr>
          <w:jc w:val="center"/>
        </w:trPr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61B73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0ECD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slaganja kamena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CAA6A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</w:t>
            </w:r>
          </w:p>
        </w:tc>
      </w:tr>
      <w:tr w:rsidR="00DE6044" w14:paraId="38ADD873" w14:textId="77777777" w:rsidTr="00DE604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B589F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23CAD7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297658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DE6044" w14:paraId="59266F6F" w14:textId="77777777" w:rsidTr="00DE604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557C63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9195D0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2D4113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DE6044" w14:paraId="73CD584E" w14:textId="77777777" w:rsidTr="00DE604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DE724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E9268D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893DC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DE6044" w14:paraId="535EB322" w14:textId="77777777" w:rsidTr="00DE604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C18C11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273906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C374A5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</w:tbl>
    <w:p w14:paraId="730B0D58" w14:textId="77777777" w:rsidR="00DE6044" w:rsidRDefault="00DE6044" w:rsidP="00DE6044">
      <w:pPr>
        <w:jc w:val="center"/>
        <w:rPr>
          <w:sz w:val="20"/>
          <w:szCs w:val="20"/>
        </w:rPr>
      </w:pP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1235"/>
        <w:gridCol w:w="3524"/>
        <w:gridCol w:w="3524"/>
        <w:gridCol w:w="1425"/>
      </w:tblGrid>
      <w:tr w:rsidR="00DE6044" w14:paraId="03F7A604" w14:textId="77777777" w:rsidTr="00DE6044">
        <w:trPr>
          <w:jc w:val="center"/>
        </w:trPr>
        <w:tc>
          <w:tcPr>
            <w:tcW w:w="10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0BDBB0" w14:textId="77777777" w:rsidR="00DE6044" w:rsidRDefault="00DE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Ručno uklanjanje neželjene vegetacije (sprječavanje zarastanja tijela suhozida bez primjene herbicida)</w:t>
            </w:r>
          </w:p>
        </w:tc>
      </w:tr>
      <w:tr w:rsidR="00DE6044" w14:paraId="2FEE0C03" w14:textId="77777777" w:rsidTr="00DE6044">
        <w:trPr>
          <w:jc w:val="center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A887F9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752EDA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domaće ime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934167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uklanjanja neželjene vegetacije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40EEF3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način uklanjanja neželjene vegetacije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1BB4A6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</w:t>
            </w:r>
          </w:p>
        </w:tc>
      </w:tr>
      <w:tr w:rsidR="00DE6044" w14:paraId="1E2D647C" w14:textId="77777777" w:rsidTr="00DE604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4FA269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166F62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BBE941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0369C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BC9E7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DE6044" w14:paraId="3628A526" w14:textId="77777777" w:rsidTr="00DE604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749A0D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6B69E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D8B9B2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8A386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863EEC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DE6044" w14:paraId="74C7493F" w14:textId="77777777" w:rsidTr="00DE604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46C3C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C913EF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0EA55F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AF66C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FC3698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DE6044" w14:paraId="1D972475" w14:textId="77777777" w:rsidTr="00DE604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51E289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C63EF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428A36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BD10E8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E8592" w14:textId="77777777" w:rsidR="00DE6044" w:rsidRDefault="00DE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</w:tbl>
    <w:p w14:paraId="4A5E5E11" w14:textId="77777777" w:rsidR="00A809DF" w:rsidRPr="00DE6044" w:rsidRDefault="00A809DF" w:rsidP="00DE6044"/>
    <w:sectPr w:rsidR="00A809DF" w:rsidRPr="00DE6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E6"/>
    <w:rsid w:val="00A809DF"/>
    <w:rsid w:val="00DE6044"/>
    <w:rsid w:val="00ED0FE6"/>
    <w:rsid w:val="00F7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C9A0"/>
  <w15:chartTrackingRefBased/>
  <w15:docId w15:val="{815CB39B-A686-4F22-A52D-CAD197C2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Nakić</dc:creator>
  <cp:keywords/>
  <dc:description/>
  <cp:lastModifiedBy>marin kukoč</cp:lastModifiedBy>
  <cp:revision>3</cp:revision>
  <dcterms:created xsi:type="dcterms:W3CDTF">2022-03-07T09:49:00Z</dcterms:created>
  <dcterms:modified xsi:type="dcterms:W3CDTF">2024-04-06T17:53:00Z</dcterms:modified>
</cp:coreProperties>
</file>